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47A" w14:textId="77777777" w:rsidR="00364F12" w:rsidRPr="00846DCB" w:rsidRDefault="00364F12" w:rsidP="00364F12">
      <w:pPr>
        <w:jc w:val="center"/>
      </w:pPr>
      <w:r w:rsidRPr="00846DCB">
        <w:rPr>
          <w:b/>
          <w:bCs/>
        </w:rPr>
        <w:t>Expression of Interest – 202</w:t>
      </w:r>
      <w:r>
        <w:rPr>
          <w:b/>
          <w:bCs/>
        </w:rPr>
        <w:t>7</w:t>
      </w:r>
      <w:r w:rsidRPr="00846DCB">
        <w:rPr>
          <w:b/>
          <w:bCs/>
        </w:rPr>
        <w:t xml:space="preserve"> Sons &amp; Daughters of Italy Gala Charity of Choice</w:t>
      </w:r>
    </w:p>
    <w:p w14:paraId="0052235A" w14:textId="77777777" w:rsidR="00364F12" w:rsidRPr="00846DCB" w:rsidRDefault="00364F12" w:rsidP="00364F12">
      <w:pPr>
        <w:jc w:val="both"/>
      </w:pPr>
      <w:r w:rsidRPr="00846DCB">
        <w:t xml:space="preserve">The Sons and Daughters of Italy, Garibaldi Lodge, is pleased to invite expressions of interest from charitable and not-for-profit organizations wishing to be considered as the </w:t>
      </w:r>
      <w:r w:rsidRPr="00846DCB">
        <w:rPr>
          <w:b/>
          <w:bCs/>
        </w:rPr>
        <w:t>202</w:t>
      </w:r>
      <w:r>
        <w:rPr>
          <w:b/>
          <w:bCs/>
        </w:rPr>
        <w:t>7</w:t>
      </w:r>
      <w:r w:rsidRPr="00846DCB">
        <w:rPr>
          <w:b/>
          <w:bCs/>
        </w:rPr>
        <w:t xml:space="preserve"> Gala Charity of Choice</w:t>
      </w:r>
      <w:r w:rsidRPr="00846DCB">
        <w:t>. This annual Gala is our signature fundraising event, enabling us to support both the Italian community and the broader Manitoba community through meaningful contributions and partnerships.</w:t>
      </w:r>
    </w:p>
    <w:p w14:paraId="6A22DDCE" w14:textId="77777777" w:rsidR="00364F12" w:rsidRPr="00846DCB" w:rsidRDefault="00364F12" w:rsidP="00364F12">
      <w:pPr>
        <w:jc w:val="both"/>
      </w:pPr>
      <w:r w:rsidRPr="00846DCB">
        <w:t>To assist us in evaluating your application, please provide the following information:</w:t>
      </w:r>
    </w:p>
    <w:p w14:paraId="56A404D3" w14:textId="77777777" w:rsidR="00364F12" w:rsidRPr="00846DCB" w:rsidRDefault="00364F12" w:rsidP="00601394">
      <w:pPr>
        <w:spacing w:after="120"/>
        <w:jc w:val="both"/>
        <w:rPr>
          <w:b/>
          <w:bCs/>
        </w:rPr>
      </w:pPr>
      <w:r w:rsidRPr="00846DCB">
        <w:rPr>
          <w:b/>
          <w:bCs/>
        </w:rPr>
        <w:t>General Information</w:t>
      </w:r>
    </w:p>
    <w:p w14:paraId="6D59E479" w14:textId="77777777" w:rsidR="00364F12" w:rsidRPr="00846DCB" w:rsidRDefault="00364F12" w:rsidP="00364F12">
      <w:pPr>
        <w:numPr>
          <w:ilvl w:val="0"/>
          <w:numId w:val="1"/>
        </w:numPr>
        <w:spacing w:after="120"/>
        <w:jc w:val="both"/>
      </w:pPr>
      <w:r w:rsidRPr="00846DCB">
        <w:t xml:space="preserve">A brief synopsis of your organization’s history and the primary services offered. You may also include a brochure or </w:t>
      </w:r>
      <w:proofErr w:type="gramStart"/>
      <w:r w:rsidRPr="00846DCB">
        <w:t>supporting</w:t>
      </w:r>
      <w:proofErr w:type="gramEnd"/>
      <w:r w:rsidRPr="00846DCB">
        <w:t xml:space="preserve"> materials.</w:t>
      </w:r>
    </w:p>
    <w:p w14:paraId="2C9EDD49" w14:textId="77777777" w:rsidR="00364F12" w:rsidRPr="00846DCB" w:rsidRDefault="00364F12" w:rsidP="00364F12">
      <w:pPr>
        <w:numPr>
          <w:ilvl w:val="0"/>
          <w:numId w:val="1"/>
        </w:numPr>
        <w:spacing w:after="120"/>
        <w:jc w:val="both"/>
      </w:pPr>
      <w:r w:rsidRPr="00846DCB">
        <w:t>Your organization’s annual operating budget, with specific areas identified where Gala proceeds would be allocated.</w:t>
      </w:r>
    </w:p>
    <w:p w14:paraId="659BFF93" w14:textId="77777777" w:rsidR="00364F12" w:rsidRPr="00846DCB" w:rsidRDefault="00364F12" w:rsidP="00364F12">
      <w:pPr>
        <w:numPr>
          <w:ilvl w:val="0"/>
          <w:numId w:val="1"/>
        </w:numPr>
        <w:spacing w:after="120"/>
        <w:jc w:val="both"/>
      </w:pPr>
      <w:r w:rsidRPr="00846DCB">
        <w:t>A description of how your organization’s goals align with the mission of the Sons and Daughters of Italy.</w:t>
      </w:r>
    </w:p>
    <w:p w14:paraId="2CA8A43D" w14:textId="77777777" w:rsidR="00364F12" w:rsidRPr="00846DCB" w:rsidRDefault="00364F12" w:rsidP="00601394">
      <w:pPr>
        <w:spacing w:after="120"/>
        <w:jc w:val="both"/>
        <w:rPr>
          <w:b/>
          <w:bCs/>
        </w:rPr>
      </w:pPr>
      <w:r w:rsidRPr="00846DCB">
        <w:rPr>
          <w:b/>
          <w:bCs/>
        </w:rPr>
        <w:t>Governance and Financials</w:t>
      </w:r>
    </w:p>
    <w:p w14:paraId="5CB178F9" w14:textId="77777777" w:rsidR="00364F12" w:rsidRPr="00846DCB" w:rsidRDefault="00364F12" w:rsidP="00364F12">
      <w:pPr>
        <w:numPr>
          <w:ilvl w:val="0"/>
          <w:numId w:val="2"/>
        </w:numPr>
        <w:spacing w:after="120"/>
        <w:jc w:val="both"/>
      </w:pPr>
      <w:r w:rsidRPr="00846DCB">
        <w:t>Confirmation of whether your organization has a board of directors.</w:t>
      </w:r>
    </w:p>
    <w:p w14:paraId="1F7AC6DE" w14:textId="77777777" w:rsidR="00364F12" w:rsidRPr="00846DCB" w:rsidRDefault="00364F12" w:rsidP="00364F12">
      <w:pPr>
        <w:numPr>
          <w:ilvl w:val="0"/>
          <w:numId w:val="2"/>
        </w:numPr>
        <w:spacing w:after="120"/>
        <w:jc w:val="both"/>
      </w:pPr>
      <w:r w:rsidRPr="00846DCB">
        <w:t>The number of board members, including their names and professional affiliations.</w:t>
      </w:r>
    </w:p>
    <w:p w14:paraId="442C0764" w14:textId="77777777" w:rsidR="00364F12" w:rsidRPr="00846DCB" w:rsidRDefault="00364F12" w:rsidP="00364F12">
      <w:pPr>
        <w:numPr>
          <w:ilvl w:val="0"/>
          <w:numId w:val="2"/>
        </w:numPr>
        <w:spacing w:after="120"/>
        <w:jc w:val="both"/>
      </w:pPr>
      <w:r w:rsidRPr="00846DCB">
        <w:t xml:space="preserve">Your organization’s yearly funding total (select one): </w:t>
      </w:r>
    </w:p>
    <w:p w14:paraId="682471E0" w14:textId="77777777" w:rsidR="00364F12" w:rsidRPr="00846DCB" w:rsidRDefault="00364F12" w:rsidP="00364F12">
      <w:pPr>
        <w:numPr>
          <w:ilvl w:val="1"/>
          <w:numId w:val="2"/>
        </w:numPr>
        <w:spacing w:after="120"/>
        <w:jc w:val="both"/>
      </w:pPr>
      <w:r w:rsidRPr="00846DCB">
        <w:t>&lt; $100,000</w:t>
      </w:r>
    </w:p>
    <w:p w14:paraId="59318374" w14:textId="77777777" w:rsidR="00364F12" w:rsidRPr="00846DCB" w:rsidRDefault="00364F12" w:rsidP="00364F12">
      <w:pPr>
        <w:numPr>
          <w:ilvl w:val="1"/>
          <w:numId w:val="2"/>
        </w:numPr>
        <w:spacing w:after="120"/>
        <w:jc w:val="both"/>
      </w:pPr>
      <w:r w:rsidRPr="00846DCB">
        <w:t>$100,000 – $250,000</w:t>
      </w:r>
    </w:p>
    <w:p w14:paraId="5B8CD441" w14:textId="77777777" w:rsidR="00364F12" w:rsidRPr="00846DCB" w:rsidRDefault="00364F12" w:rsidP="00364F12">
      <w:pPr>
        <w:numPr>
          <w:ilvl w:val="1"/>
          <w:numId w:val="2"/>
        </w:numPr>
        <w:spacing w:after="120"/>
        <w:jc w:val="both"/>
      </w:pPr>
      <w:r w:rsidRPr="00846DCB">
        <w:t>$250,000 – $500,000</w:t>
      </w:r>
    </w:p>
    <w:p w14:paraId="44B796A8" w14:textId="77777777" w:rsidR="00364F12" w:rsidRPr="00846DCB" w:rsidRDefault="00364F12" w:rsidP="00364F12">
      <w:pPr>
        <w:numPr>
          <w:ilvl w:val="1"/>
          <w:numId w:val="2"/>
        </w:numPr>
        <w:spacing w:after="120"/>
        <w:jc w:val="both"/>
      </w:pPr>
      <w:r w:rsidRPr="00846DCB">
        <w:t>$500,000 – $1,000,000</w:t>
      </w:r>
    </w:p>
    <w:p w14:paraId="521B8B17" w14:textId="77777777" w:rsidR="00364F12" w:rsidRPr="00846DCB" w:rsidRDefault="00364F12" w:rsidP="00364F12">
      <w:pPr>
        <w:numPr>
          <w:ilvl w:val="1"/>
          <w:numId w:val="2"/>
        </w:numPr>
        <w:spacing w:after="120"/>
        <w:jc w:val="both"/>
      </w:pPr>
      <w:r w:rsidRPr="00846DCB">
        <w:t>$1,000,000</w:t>
      </w:r>
    </w:p>
    <w:p w14:paraId="05B3C5F4" w14:textId="77777777" w:rsidR="00364F12" w:rsidRPr="00846DCB" w:rsidRDefault="00364F12" w:rsidP="00364F12">
      <w:pPr>
        <w:numPr>
          <w:ilvl w:val="0"/>
          <w:numId w:val="2"/>
        </w:numPr>
        <w:spacing w:after="120"/>
        <w:jc w:val="both"/>
      </w:pPr>
      <w:r w:rsidRPr="00846DCB">
        <w:t>If available, please provide last year’s profit/loss statement.</w:t>
      </w:r>
    </w:p>
    <w:p w14:paraId="5CBDD7E3" w14:textId="77777777" w:rsidR="00364F12" w:rsidRPr="00846DCB" w:rsidRDefault="00364F12" w:rsidP="00364F12">
      <w:pPr>
        <w:numPr>
          <w:ilvl w:val="0"/>
          <w:numId w:val="2"/>
        </w:numPr>
        <w:spacing w:after="120"/>
        <w:jc w:val="both"/>
      </w:pPr>
      <w:r w:rsidRPr="00846DCB">
        <w:t>Information on whether your organization hosts its own gala or fundraising dinner, including timing and funding goals.</w:t>
      </w:r>
    </w:p>
    <w:p w14:paraId="7A100CC8" w14:textId="77777777" w:rsidR="00364F12" w:rsidRPr="00846DCB" w:rsidRDefault="00364F12" w:rsidP="00601394">
      <w:pPr>
        <w:spacing w:after="120"/>
        <w:jc w:val="both"/>
        <w:rPr>
          <w:b/>
          <w:bCs/>
        </w:rPr>
      </w:pPr>
      <w:r w:rsidRPr="00846DCB">
        <w:rPr>
          <w:b/>
          <w:bCs/>
        </w:rPr>
        <w:t>Sponsorship and Support</w:t>
      </w:r>
    </w:p>
    <w:p w14:paraId="54C75562" w14:textId="77777777" w:rsidR="00364F12" w:rsidRPr="00846DCB" w:rsidRDefault="00364F12" w:rsidP="00364F12">
      <w:pPr>
        <w:numPr>
          <w:ilvl w:val="0"/>
          <w:numId w:val="3"/>
        </w:numPr>
        <w:spacing w:after="120"/>
        <w:jc w:val="both"/>
      </w:pPr>
      <w:r w:rsidRPr="00846DCB">
        <w:t>Identification of major sponsors (local and/or national) currently supporting your organization.</w:t>
      </w:r>
    </w:p>
    <w:p w14:paraId="7E236CD6" w14:textId="77777777" w:rsidR="00364F12" w:rsidRPr="00846DCB" w:rsidRDefault="00364F12" w:rsidP="00364F12">
      <w:pPr>
        <w:numPr>
          <w:ilvl w:val="0"/>
          <w:numId w:val="3"/>
        </w:numPr>
        <w:spacing w:after="120"/>
        <w:jc w:val="both"/>
      </w:pPr>
      <w:r w:rsidRPr="00846DCB">
        <w:t>The funding request amount your organization would expect from the Sons and Daughters of Italy.</w:t>
      </w:r>
    </w:p>
    <w:p w14:paraId="30133E96" w14:textId="77777777" w:rsidR="00364F12" w:rsidRPr="00846DCB" w:rsidRDefault="00364F12" w:rsidP="00364F12">
      <w:pPr>
        <w:numPr>
          <w:ilvl w:val="0"/>
          <w:numId w:val="3"/>
        </w:numPr>
        <w:spacing w:after="120"/>
        <w:jc w:val="both"/>
      </w:pPr>
      <w:r w:rsidRPr="00846DCB">
        <w:t>Details on how your organization can contribute to the success of the 202</w:t>
      </w:r>
      <w:r>
        <w:t>7</w:t>
      </w:r>
      <w:r w:rsidRPr="00846DCB">
        <w:t xml:space="preserve"> Gala, including: </w:t>
      </w:r>
    </w:p>
    <w:p w14:paraId="6D54C93F" w14:textId="77777777" w:rsidR="00364F12" w:rsidRPr="00846DCB" w:rsidRDefault="00364F12" w:rsidP="00364F12">
      <w:pPr>
        <w:numPr>
          <w:ilvl w:val="1"/>
          <w:numId w:val="3"/>
        </w:numPr>
        <w:spacing w:after="120"/>
        <w:jc w:val="both"/>
      </w:pPr>
      <w:r w:rsidRPr="00846DCB">
        <w:t>Auction prizes your board or members could provide.</w:t>
      </w:r>
    </w:p>
    <w:p w14:paraId="68B95E09" w14:textId="77777777" w:rsidR="00364F12" w:rsidRPr="00846DCB" w:rsidRDefault="00364F12" w:rsidP="00364F12">
      <w:pPr>
        <w:numPr>
          <w:ilvl w:val="1"/>
          <w:numId w:val="3"/>
        </w:numPr>
        <w:spacing w:after="120"/>
        <w:jc w:val="both"/>
      </w:pPr>
      <w:r w:rsidRPr="00846DCB">
        <w:t>Sponsorships you anticipate securing, with justification and potential sponsor names.</w:t>
      </w:r>
    </w:p>
    <w:p w14:paraId="2A596BB1" w14:textId="77777777" w:rsidR="00364F12" w:rsidRPr="00846DCB" w:rsidRDefault="00364F12" w:rsidP="00364F12">
      <w:pPr>
        <w:numPr>
          <w:ilvl w:val="1"/>
          <w:numId w:val="3"/>
        </w:numPr>
        <w:spacing w:after="120"/>
        <w:jc w:val="both"/>
      </w:pPr>
      <w:r w:rsidRPr="00846DCB">
        <w:t>Tables or tickets you expect to sell.</w:t>
      </w:r>
    </w:p>
    <w:p w14:paraId="438538C5" w14:textId="77777777" w:rsidR="00364F12" w:rsidRPr="00846DCB" w:rsidRDefault="00364F12" w:rsidP="00364F12">
      <w:pPr>
        <w:numPr>
          <w:ilvl w:val="1"/>
          <w:numId w:val="3"/>
        </w:numPr>
        <w:spacing w:after="120"/>
        <w:jc w:val="both"/>
      </w:pPr>
      <w:r w:rsidRPr="00846DCB">
        <w:t>Ability to provide an entertainer for a 20–</w:t>
      </w:r>
      <w:proofErr w:type="gramStart"/>
      <w:r w:rsidRPr="00846DCB">
        <w:t>30 minute</w:t>
      </w:r>
      <w:proofErr w:type="gramEnd"/>
      <w:r w:rsidRPr="00846DCB">
        <w:t xml:space="preserve"> performance during the Gala.</w:t>
      </w:r>
    </w:p>
    <w:p w14:paraId="68DFC4BE" w14:textId="77777777" w:rsidR="00364F12" w:rsidRPr="00846DCB" w:rsidRDefault="00364F12" w:rsidP="00364F12">
      <w:pPr>
        <w:numPr>
          <w:ilvl w:val="1"/>
          <w:numId w:val="3"/>
        </w:numPr>
        <w:spacing w:after="120"/>
        <w:jc w:val="both"/>
      </w:pPr>
      <w:r w:rsidRPr="00846DCB">
        <w:t>Availability of a national spokesperson or celebrity affiliated with your organization.</w:t>
      </w:r>
    </w:p>
    <w:p w14:paraId="6B8B8B6E" w14:textId="77777777" w:rsidR="00364F12" w:rsidRPr="00846DCB" w:rsidRDefault="00364F12" w:rsidP="00364F12">
      <w:pPr>
        <w:jc w:val="both"/>
      </w:pPr>
      <w:r w:rsidRPr="00846DCB">
        <w:t xml:space="preserve">Please submit your completed expression of interest by </w:t>
      </w:r>
      <w:r w:rsidRPr="00846DCB">
        <w:rPr>
          <w:b/>
          <w:bCs/>
        </w:rPr>
        <w:t xml:space="preserve">May </w:t>
      </w:r>
      <w:r>
        <w:rPr>
          <w:b/>
          <w:bCs/>
        </w:rPr>
        <w:t>31</w:t>
      </w:r>
      <w:r w:rsidRPr="00846DCB">
        <w:rPr>
          <w:b/>
          <w:bCs/>
        </w:rPr>
        <w:t xml:space="preserve">, </w:t>
      </w:r>
      <w:proofErr w:type="gramStart"/>
      <w:r w:rsidRPr="00846DCB">
        <w:rPr>
          <w:b/>
          <w:bCs/>
        </w:rPr>
        <w:t>202</w:t>
      </w:r>
      <w:r>
        <w:rPr>
          <w:b/>
          <w:bCs/>
        </w:rPr>
        <w:t>6</w:t>
      </w:r>
      <w:proofErr w:type="gramEnd"/>
      <w:r w:rsidRPr="00846DCB">
        <w:t xml:space="preserve"> to </w:t>
      </w:r>
      <w:r w:rsidRPr="003D4DD5">
        <w:rPr>
          <w:b/>
          <w:bCs/>
        </w:rPr>
        <w:t>gala</w:t>
      </w:r>
      <w:r w:rsidRPr="00846DCB">
        <w:rPr>
          <w:b/>
          <w:bCs/>
        </w:rPr>
        <w:t>@sonsanddaughtersofitaly.org</w:t>
      </w:r>
      <w:r w:rsidRPr="00846DCB">
        <w:t>. The selected Charity of Choice will be announced in summer or early fall 202</w:t>
      </w:r>
      <w:r>
        <w:t>6</w:t>
      </w:r>
      <w:r w:rsidRPr="00846DCB">
        <w:t>.</w:t>
      </w:r>
    </w:p>
    <w:p w14:paraId="6370F611" w14:textId="77777777" w:rsidR="00364F12" w:rsidRPr="00846DCB" w:rsidRDefault="00364F12" w:rsidP="00364F12">
      <w:pPr>
        <w:jc w:val="both"/>
      </w:pPr>
      <w:r w:rsidRPr="00846DCB">
        <w:t xml:space="preserve">If you have previously </w:t>
      </w:r>
      <w:proofErr w:type="gramStart"/>
      <w:r w:rsidRPr="00846DCB">
        <w:t>submitted an application</w:t>
      </w:r>
      <w:proofErr w:type="gramEnd"/>
      <w:r w:rsidRPr="00846DCB">
        <w:t xml:space="preserve"> for the 202</w:t>
      </w:r>
      <w:r>
        <w:t>6</w:t>
      </w:r>
      <w:r w:rsidRPr="00846DCB">
        <w:t xml:space="preserve"> Gala, you do not need to resubmit unless you wish to update your information. Applications not selected for 202</w:t>
      </w:r>
      <w:r>
        <w:t>7</w:t>
      </w:r>
      <w:r w:rsidRPr="00846DCB">
        <w:t xml:space="preserve"> will remain on file for consideration for the following two years.</w:t>
      </w:r>
    </w:p>
    <w:p w14:paraId="7F9CD4CC" w14:textId="77777777" w:rsidR="00364F12" w:rsidRPr="00846DCB" w:rsidRDefault="00364F12" w:rsidP="00364F12">
      <w:pPr>
        <w:jc w:val="both"/>
      </w:pPr>
      <w:r w:rsidRPr="00846DCB">
        <w:t xml:space="preserve">We thank you for your interest and look forward to learning more about your organization’s impact </w:t>
      </w:r>
      <w:proofErr w:type="gramStart"/>
      <w:r w:rsidRPr="00846DCB">
        <w:t>in</w:t>
      </w:r>
      <w:proofErr w:type="gramEnd"/>
      <w:r w:rsidRPr="00846DCB">
        <w:t xml:space="preserve"> our community.</w:t>
      </w:r>
    </w:p>
    <w:p w14:paraId="0AD20870" w14:textId="77777777" w:rsidR="0048584C" w:rsidRDefault="0048584C"/>
    <w:sectPr w:rsidR="0048584C" w:rsidSect="00595C7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C63A" w14:textId="77777777" w:rsidR="00304996" w:rsidRDefault="00304996" w:rsidP="00595C76">
      <w:pPr>
        <w:spacing w:after="0" w:line="240" w:lineRule="auto"/>
      </w:pPr>
      <w:r>
        <w:separator/>
      </w:r>
    </w:p>
  </w:endnote>
  <w:endnote w:type="continuationSeparator" w:id="0">
    <w:p w14:paraId="2174ED9C" w14:textId="77777777" w:rsidR="00304996" w:rsidRDefault="00304996" w:rsidP="0059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EBED" w14:textId="77777777" w:rsidR="00304996" w:rsidRDefault="00304996" w:rsidP="00595C76">
      <w:pPr>
        <w:spacing w:after="0" w:line="240" w:lineRule="auto"/>
      </w:pPr>
      <w:r>
        <w:separator/>
      </w:r>
    </w:p>
  </w:footnote>
  <w:footnote w:type="continuationSeparator" w:id="0">
    <w:p w14:paraId="3F30EE86" w14:textId="77777777" w:rsidR="00304996" w:rsidRDefault="00304996" w:rsidP="0059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B156" w14:textId="6AEA6BC9" w:rsidR="00595C76" w:rsidRDefault="00595C76">
    <w:pPr>
      <w:pStyle w:val="Header"/>
    </w:pPr>
  </w:p>
  <w:p w14:paraId="7EF4309E" w14:textId="77777777" w:rsidR="00595C76" w:rsidRDefault="0059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6A4" w14:textId="079F88EB" w:rsidR="00595C76" w:rsidRDefault="00595C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54412B" wp14:editId="224B716F">
          <wp:simplePos x="0" y="0"/>
          <wp:positionH relativeFrom="column">
            <wp:posOffset>-1298575</wp:posOffset>
          </wp:positionH>
          <wp:positionV relativeFrom="paragraph">
            <wp:posOffset>-457200</wp:posOffset>
          </wp:positionV>
          <wp:extent cx="8796528" cy="1810512"/>
          <wp:effectExtent l="0" t="0" r="5080" b="0"/>
          <wp:wrapSquare wrapText="bothSides"/>
          <wp:docPr id="1044994612" name="Picture 1" descr="A black text on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994612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6528" cy="1810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0D8"/>
    <w:multiLevelType w:val="multilevel"/>
    <w:tmpl w:val="1B36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C6B75"/>
    <w:multiLevelType w:val="multilevel"/>
    <w:tmpl w:val="5222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51663"/>
    <w:multiLevelType w:val="multilevel"/>
    <w:tmpl w:val="360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913405">
    <w:abstractNumId w:val="2"/>
  </w:num>
  <w:num w:numId="2" w16cid:durableId="822090090">
    <w:abstractNumId w:val="0"/>
  </w:num>
  <w:num w:numId="3" w16cid:durableId="56514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76"/>
    <w:rsid w:val="001578C8"/>
    <w:rsid w:val="00304996"/>
    <w:rsid w:val="00364F12"/>
    <w:rsid w:val="0048584C"/>
    <w:rsid w:val="00595C76"/>
    <w:rsid w:val="00601394"/>
    <w:rsid w:val="00720727"/>
    <w:rsid w:val="00955B65"/>
    <w:rsid w:val="00A0175A"/>
    <w:rsid w:val="00B35446"/>
    <w:rsid w:val="00EB609E"/>
    <w:rsid w:val="00F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1BF6"/>
  <w15:chartTrackingRefBased/>
  <w15:docId w15:val="{B34156AC-734B-4E7F-9746-E8CA169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12"/>
  </w:style>
  <w:style w:type="paragraph" w:styleId="Heading1">
    <w:name w:val="heading 1"/>
    <w:basedOn w:val="Normal"/>
    <w:next w:val="Normal"/>
    <w:link w:val="Heading1Char"/>
    <w:uiPriority w:val="9"/>
    <w:qFormat/>
    <w:rsid w:val="0059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C7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C7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C7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5C7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95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C76"/>
  </w:style>
  <w:style w:type="paragraph" w:styleId="Footer">
    <w:name w:val="footer"/>
    <w:basedOn w:val="Normal"/>
    <w:link w:val="FooterChar"/>
    <w:uiPriority w:val="99"/>
    <w:unhideWhenUsed/>
    <w:rsid w:val="0059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2231</Characters>
  <Application>Microsoft Office Word</Application>
  <DocSecurity>0</DocSecurity>
  <Lines>37</Lines>
  <Paragraphs>16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Mariani</dc:creator>
  <cp:keywords/>
  <dc:description/>
  <cp:lastModifiedBy>Vince Mariani</cp:lastModifiedBy>
  <cp:revision>3</cp:revision>
  <dcterms:created xsi:type="dcterms:W3CDTF">2025-12-08T18:26:00Z</dcterms:created>
  <dcterms:modified xsi:type="dcterms:W3CDTF">2025-12-08T18:28:00Z</dcterms:modified>
</cp:coreProperties>
</file>